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DC" w:rsidRDefault="00A64FDC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A64FDC" w:rsidRPr="005B72D1" w:rsidRDefault="00A64FDC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A64FDC" w:rsidRPr="002B3A95" w:rsidRDefault="00A64FD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64FDC" w:rsidRPr="002B3A95" w:rsidRDefault="00A64FD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64FDC" w:rsidRPr="002B3A95" w:rsidRDefault="00A64FDC" w:rsidP="00F803AA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A64FDC" w:rsidRPr="002B3A95" w:rsidRDefault="00A64FDC" w:rsidP="00F803AA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BC6550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A64FDC" w:rsidRPr="002B3A95" w:rsidRDefault="00A64FDC" w:rsidP="00F803AA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A64FDC" w:rsidRPr="002B3A95" w:rsidRDefault="00A64FDC" w:rsidP="0038340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A64FDC" w:rsidRPr="002B3A95" w:rsidRDefault="00A64FDC" w:rsidP="0038340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A64FDC" w:rsidRPr="002B3A95" w:rsidRDefault="00A64FDC" w:rsidP="00383406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A64FDC" w:rsidRPr="002B3A95" w:rsidTr="00FF476E">
        <w:tc>
          <w:tcPr>
            <w:tcW w:w="9778" w:type="dxa"/>
            <w:shd w:val="clear" w:color="auto" w:fill="E0E0E0"/>
          </w:tcPr>
          <w:p w:rsidR="00A64FDC" w:rsidRPr="002B3A95" w:rsidRDefault="00A64FDC" w:rsidP="00821204">
            <w:pPr>
              <w:pStyle w:val="Heading2"/>
              <w:rPr>
                <w:sz w:val="56"/>
                <w:szCs w:val="56"/>
              </w:rPr>
            </w:pPr>
            <w:bookmarkStart w:id="0" w:name="_Toc118887219"/>
            <w:r w:rsidRPr="002B3A95">
              <w:t>OPERATORE AGRICOLO DELLE LAVORAZIONI ZOOTECNICHE</w:t>
            </w:r>
            <w:bookmarkEnd w:id="0"/>
          </w:p>
        </w:tc>
      </w:tr>
    </w:tbl>
    <w:p w:rsidR="00A64FDC" w:rsidRPr="002B3A95" w:rsidRDefault="00A64FDC" w:rsidP="00A835B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64FDC" w:rsidRPr="002B3A95" w:rsidRDefault="00A64FDC" w:rsidP="00A835B8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 xml:space="preserve">Area Storica, giuridica ed economica </w:t>
      </w: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64FDC" w:rsidRPr="002B3A95" w:rsidRDefault="00A64FDC" w:rsidP="00A835B8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A64FDC" w:rsidRPr="002B3A95" w:rsidRDefault="00A64FDC" w:rsidP="00F803AA">
      <w:pPr>
        <w:pStyle w:val="normal0"/>
        <w:spacing w:after="200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</w:rPr>
        <w:br w:type="page"/>
      </w:r>
    </w:p>
    <w:p w:rsidR="00A64FDC" w:rsidRPr="002B3A95" w:rsidRDefault="00A64FDC" w:rsidP="00A835B8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A64FDC" w:rsidRPr="002B3A95" w:rsidRDefault="00A64FDC" w:rsidP="00A835B8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64FDC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DC" w:rsidRPr="002B3A95" w:rsidRDefault="00A64FDC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64FDC" w:rsidRPr="002B3A95" w:rsidTr="00FF476E">
        <w:tc>
          <w:tcPr>
            <w:tcW w:w="4881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525"/>
        </w:trPr>
        <w:tc>
          <w:tcPr>
            <w:tcW w:w="4881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elementi di rischio chimico, fisico e biologico correlati al settore di riferimento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</w:tc>
      </w:tr>
    </w:tbl>
    <w:p w:rsidR="00A64FDC" w:rsidRPr="002B3A95" w:rsidRDefault="00A64FDC" w:rsidP="00A835B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64FDC" w:rsidRPr="002B3A95" w:rsidTr="00FF476E">
        <w:tc>
          <w:tcPr>
            <w:tcW w:w="4881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525"/>
        </w:trPr>
        <w:tc>
          <w:tcPr>
            <w:tcW w:w="4881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A64FDC" w:rsidRPr="002B3A95" w:rsidRDefault="00A64FDC" w:rsidP="00FF476E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Allevamento bovini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riproduttore.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chimico-fisica dei prodotti animali.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Cure al vitello.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biologia.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fisiologia.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sistematica dei viventi.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del processo tecnologico: elementi base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Fecondazione e gravidanza.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Macellazione e controlli sanitari.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Malattie soggette a profilassi obbligatoria.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relative al benessere animale; normative ambientali.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generali di igiene e profilassi.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Parto e puerperio.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perturbazione ambientale legati alle attività antropiche di settore e sviluppo equilibrato e sostenibile.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malattie degli animali; farmacologia di base.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modelli scientifici connessi ai processi/prodotti/servizi degli specifici contesti professionali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zoognostica.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4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A64FDC" w:rsidRPr="002B3A95" w:rsidRDefault="00A64FDC" w:rsidP="00A835B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A64FDC" w:rsidRPr="002B3A95" w:rsidRDefault="00A64FDC" w:rsidP="00A835B8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64FDC" w:rsidRPr="002B3A95" w:rsidRDefault="00A64FDC" w:rsidP="00A835B8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STORICA, GIURIDICA ED ECONOMICA</w:t>
      </w:r>
    </w:p>
    <w:p w:rsidR="00A64FDC" w:rsidRPr="002B3A95" w:rsidRDefault="00A64FDC" w:rsidP="00A835B8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64FDC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DC" w:rsidRPr="002B3A95" w:rsidRDefault="00A64FDC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cultura distintiva e le opportunità del proprio ambito lavorativo, nel contesto e nel sistema socio-economico territoriale e complessivo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64FDC" w:rsidRPr="002B3A95" w:rsidTr="00FF476E">
        <w:tc>
          <w:tcPr>
            <w:tcW w:w="4881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525"/>
        </w:trPr>
        <w:tc>
          <w:tcPr>
            <w:tcW w:w="4881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diverse caratteristiche del lavoro autonomo e subordinato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la rispondenza delle caratteristiche dell’azienda ai requisiti per l’iscrizione all’Archivio provinciale delle imprese agricole</w:t>
            </w:r>
          </w:p>
        </w:tc>
        <w:tc>
          <w:tcPr>
            <w:tcW w:w="4899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forme giuridiche dell’impresa agricola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</w:tc>
      </w:tr>
    </w:tbl>
    <w:p w:rsidR="00A64FDC" w:rsidRPr="002B3A95" w:rsidRDefault="00A64FDC" w:rsidP="00A835B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storica, giuridica ed economica comune a tutti i percorsi</w:t>
      </w:r>
    </w:p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64FDC" w:rsidRPr="002B3A95" w:rsidTr="00FF476E">
        <w:tc>
          <w:tcPr>
            <w:tcW w:w="4881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525"/>
        </w:trPr>
        <w:tc>
          <w:tcPr>
            <w:tcW w:w="4881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caratteristiche del lavoro autonomo e subordinato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 il ruolo dell’agricoltura nel rispetto dell’ambiente e nello sviluppo della sostenibilità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specificità del mondo cooperativo del territorio con particolare attenziona al settore dell’agricoltura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le caratteristiche delle diverse forme di impresa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Fruire dei servizi del territorio anche on-line messi a disposizione del cittadino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online operazioni di varia natura relative alla propria vita e all’ambito professionale (pagare, depositare una domanda, compilare moduli, prenotare, interagire con servizi di varia tipologia)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modelli societari in agricoltura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lavoro e la la previdenza sociale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normativa ambientale locale e i principi internazionali in materia di sostenibilità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64FDC" w:rsidRPr="002B3A95" w:rsidRDefault="00A64FDC" w:rsidP="00FF476E">
            <w:pPr>
              <w:pStyle w:val="normal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4FDC" w:rsidRPr="002B3A95" w:rsidRDefault="00A64FDC" w:rsidP="00A835B8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storica, giuridica ed economica comune a tutti i percorsi</w:t>
      </w:r>
    </w:p>
    <w:p w:rsidR="00A64FDC" w:rsidRPr="002B3A95" w:rsidRDefault="00A64FDC" w:rsidP="00A835B8">
      <w:pPr>
        <w:pStyle w:val="normal0"/>
        <w:rPr>
          <w:rFonts w:ascii="Calibri" w:hAnsi="Calibri" w:cs="Calibri"/>
        </w:rPr>
      </w:pPr>
    </w:p>
    <w:p w:rsidR="00A64FDC" w:rsidRPr="002B3A95" w:rsidRDefault="00A64FDC" w:rsidP="00A835B8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A64FDC" w:rsidRPr="002B3A95" w:rsidRDefault="00A64FDC" w:rsidP="00A835B8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A64FDC" w:rsidRPr="002B3A95" w:rsidRDefault="00A64FDC" w:rsidP="00A835B8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A64FDC" w:rsidRPr="002B3A95" w:rsidTr="00FF476E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FDC" w:rsidRPr="002B3A95" w:rsidRDefault="00A64FDC" w:rsidP="00FF476E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le operazioni fondamentali attinenti alla produzione zootecnica nel rispetto del consumatore, degli equilibri ambientali e del benessere animale</w:t>
            </w:r>
          </w:p>
          <w:p w:rsidR="00A64FDC" w:rsidRPr="002B3A95" w:rsidRDefault="00A64FDC" w:rsidP="00FF476E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A64FDC" w:rsidRPr="002B3A95" w:rsidRDefault="00A64FDC" w:rsidP="00FF476E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A64FDC" w:rsidRPr="002B3A95" w:rsidTr="00FF476E">
        <w:tc>
          <w:tcPr>
            <w:tcW w:w="4881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70"/>
        </w:trPr>
        <w:tc>
          <w:tcPr>
            <w:tcW w:w="4881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allevamento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aree e volumi necessari per il ricovero degli animali e lo stoccaggio di loro prodotti.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razioni alimentari per gli animali allevati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Riconoscere le fonti di pericolo, valutare i rischi nelle operazioni di trasformazione dei prodotti agroalimentari, utilizzare i dispositivi di protezione individuale e collettiva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corretta fisiologia degli animali allevati.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le corrette caratteristiche morfologiche degli animali allevati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quali-quanti alimenti sono attenibili dalle campagne per l’alimentazione degli animali.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diverse specie e razze d’interesse locale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Esigenze nutritive degli animali allevati nelle varie forme di produzione.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Impianti e sistemi di trasformazione dei prodotti dell’allevamento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 funzione dell’età degli animali e del loro periodo produttivo-riproduttivo.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gestione delle differenti fasi dell’allevamento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Produzioni agricole ottenibili sul territorio locale, per l’alimentazione degli animali d’interesse economico.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alimenti, valori nutritivi e metodi di razionamento.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strutture per l’allevamento.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A64FDC" w:rsidRPr="002B3A95" w:rsidRDefault="00A64FDC" w:rsidP="00A835B8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5155"/>
        <w:gridCol w:w="4625"/>
      </w:tblGrid>
      <w:tr w:rsidR="00A64FDC" w:rsidRPr="002B3A95" w:rsidTr="00FF476E">
        <w:tc>
          <w:tcPr>
            <w:tcW w:w="5155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625" w:type="dxa"/>
          </w:tcPr>
          <w:p w:rsidR="00A64FDC" w:rsidRPr="002B3A95" w:rsidRDefault="00A64FDC" w:rsidP="00FF476E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A64FDC" w:rsidRPr="002B3A95" w:rsidTr="00FF476E">
        <w:trPr>
          <w:trHeight w:val="530"/>
        </w:trPr>
        <w:tc>
          <w:tcPr>
            <w:tcW w:w="5155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indicazioni e norme vigenti riguardo all'igiene, alla sicurezza e alla qualità richiesti dal mercato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normative riguardanti i protocolli di sicurezza per le materie prime ed i trasformati alimentari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metodi di coltivazione dei seminativi e dei prati da sfalcio nel rispetto delle norme di tutela ambientale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il parto e le prime cure ai giovani animali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caratteri morfologici-produttivi-funzionali ai fini di perseguire un miglioramento genetico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e interpretare analisi fisico-chimiche-biologiche a materie prime e prodotti trasformati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e gestire la riproduzione degli animali allevati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 conservare le materie prime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Trasformare le materie prime nel rispetto della sicurezza dei lavoratori e  sicurezza dei consumatori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l’eziologia,  seguire la profilassi ed adottare la terapia per le patologie di maggior diffusione negli allevamenti zootecnici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625" w:type="dxa"/>
          </w:tcPr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2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quali-quantitative sulle materie prime e sui trasformati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Fisiologia della riproduzione nelle specie di interesse zootecnico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miglioramento genetico delle razze d’interesse locale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L’allevamento dei giovani animali garantendone il benessere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gestione delle colture agrarie d’utilizzo zootecnico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trasformazione delle materie prime garantendo la sicurezza dei consumatori.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Manutenzioni ordinarie dei mezzi agricoli e degli impianti di produzione e trasformazione dei prodotti agricoli.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nel rispetto dell’ambiente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riguardanti la protezione e l’identificazione dei prodotti da commercializzare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Opportunità offerte dalle associazioni di allevatori-produttori,  cooperative di trasformazione e consorzi di commercializzazione. 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ottenimento e conservazione delle materie prime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patologie degli animali da reddito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A64FDC" w:rsidRPr="002B3A95" w:rsidRDefault="00A64FDC" w:rsidP="00E83122">
            <w:pPr>
              <w:pStyle w:val="normal0"/>
              <w:numPr>
                <w:ilvl w:val="0"/>
                <w:numId w:val="3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A64FDC" w:rsidRPr="002B3A95" w:rsidRDefault="00A64FDC" w:rsidP="00A835B8">
      <w:pPr>
        <w:pStyle w:val="normal0"/>
        <w:spacing w:after="200"/>
        <w:rPr>
          <w:rFonts w:ascii="Calibri" w:hAnsi="Calibri" w:cs="Calibri"/>
        </w:rPr>
      </w:pPr>
    </w:p>
    <w:p w:rsidR="00A64FDC" w:rsidRPr="002B3A95" w:rsidRDefault="00A64FDC" w:rsidP="000D55C1">
      <w:pPr>
        <w:spacing w:after="0" w:line="240" w:lineRule="auto"/>
        <w:rPr>
          <w:rFonts w:ascii="Liberation Serif" w:hAnsi="Liberation Serif" w:cs="Liberation Serif"/>
        </w:rPr>
      </w:pPr>
    </w:p>
    <w:sectPr w:rsidR="00A64FDC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FDC" w:rsidRDefault="00A64FDC">
      <w:r>
        <w:separator/>
      </w:r>
    </w:p>
  </w:endnote>
  <w:endnote w:type="continuationSeparator" w:id="0">
    <w:p w:rsidR="00A64FDC" w:rsidRDefault="00A6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DC" w:rsidRDefault="00A64FDC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A64FDC" w:rsidRDefault="00A64FDC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FDC" w:rsidRPr="00393336" w:rsidRDefault="00A64FDC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8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A64FDC" w:rsidRDefault="00A64FDC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FDC" w:rsidRDefault="00A64FDC">
      <w:r>
        <w:separator/>
      </w:r>
    </w:p>
  </w:footnote>
  <w:footnote w:type="continuationSeparator" w:id="0">
    <w:p w:rsidR="00A64FDC" w:rsidRDefault="00A64F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D55C1"/>
    <w:rsid w:val="000E3818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0B29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1208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4FDC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C6550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8</Pages>
  <Words>3242</Words>
  <Characters>18485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2024-03-06T11:53:00Z</dcterms:created>
  <dcterms:modified xsi:type="dcterms:W3CDTF">2024-03-06T12:13:00Z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